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A6774B" w:rsidRPr="00A6774B" w:rsidRDefault="00A6774B" w:rsidP="00A6774B">
      <w:pPr>
        <w:ind w:firstLine="708"/>
        <w:jc w:val="both"/>
        <w:rPr>
          <w:rFonts w:ascii="Times New Roman" w:hAnsi="Times New Roman"/>
          <w:sz w:val="28"/>
        </w:rPr>
      </w:pPr>
      <w:r w:rsidRPr="00A6774B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Буйнакска, обвиняемого в совершении преступления, предусмотренного ч. 1 ст. 222 УК РФ. </w:t>
      </w:r>
    </w:p>
    <w:p w:rsidR="00A6774B" w:rsidRPr="00A6774B" w:rsidRDefault="00A6774B" w:rsidP="00A6774B">
      <w:pPr>
        <w:ind w:firstLine="708"/>
        <w:jc w:val="both"/>
        <w:rPr>
          <w:rFonts w:ascii="Times New Roman" w:hAnsi="Times New Roman"/>
          <w:sz w:val="28"/>
        </w:rPr>
      </w:pPr>
      <w:r w:rsidRPr="00A6774B">
        <w:rPr>
          <w:rFonts w:ascii="Times New Roman" w:hAnsi="Times New Roman"/>
          <w:sz w:val="28"/>
        </w:rPr>
        <w:t xml:space="preserve">Дознанием установлено, что указанный гражданин незаконно приобрел и хранил огнестрельное оружие. </w:t>
      </w:r>
    </w:p>
    <w:p w:rsidR="00541CEE" w:rsidRDefault="00A6774B" w:rsidP="00A6774B">
      <w:pPr>
        <w:ind w:firstLine="708"/>
        <w:jc w:val="both"/>
        <w:rPr>
          <w:rFonts w:ascii="Times New Roman" w:hAnsi="Times New Roman"/>
          <w:sz w:val="28"/>
        </w:rPr>
      </w:pPr>
      <w:r w:rsidRPr="00A6774B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от трех до пяти лет.</w:t>
      </w:r>
    </w:p>
    <w:p w:rsidR="00A6774B" w:rsidRDefault="00A6774B" w:rsidP="00A6774B">
      <w:pPr>
        <w:ind w:firstLine="708"/>
        <w:jc w:val="both"/>
        <w:rPr>
          <w:rFonts w:ascii="Times New Roman" w:hAnsi="Times New Roman"/>
          <w:sz w:val="28"/>
        </w:rPr>
      </w:pPr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9B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C3C69"/>
    <w:rsid w:val="000C3C69"/>
    <w:rsid w:val="00541CEE"/>
    <w:rsid w:val="005920B8"/>
    <w:rsid w:val="009B1A83"/>
    <w:rsid w:val="009F2DCB"/>
    <w:rsid w:val="00A6774B"/>
    <w:rsid w:val="00D2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2025-04-07T11:38:00Z</dcterms:created>
  <dcterms:modified xsi:type="dcterms:W3CDTF">2025-04-07T11:38:00Z</dcterms:modified>
</cp:coreProperties>
</file>