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page" w:horzAnchor="margin" w:tblpX="7269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7E72FA" w:rsidTr="002967E1">
        <w:trPr>
          <w:trHeight w:val="289"/>
        </w:trPr>
        <w:tc>
          <w:tcPr>
            <w:tcW w:w="1581" w:type="dxa"/>
            <w:tcMar>
              <w:left w:w="0" w:type="dxa"/>
              <w:right w:w="0" w:type="dxa"/>
            </w:tcMar>
          </w:tcPr>
          <w:p w:rsidR="007E72FA" w:rsidRDefault="007E72FA">
            <w:pPr>
              <w:spacing w:after="0" w:line="240" w:lineRule="auto"/>
              <w:rPr>
                <w:rFonts w:ascii="Times New Roman" w:hAnsi="Times New Roman"/>
                <w:sz w:val="64"/>
              </w:rPr>
            </w:pPr>
          </w:p>
        </w:tc>
      </w:tr>
    </w:tbl>
    <w:p w:rsidR="007E72FA" w:rsidRDefault="0011356A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Прокуратурой г. Буйнакска утверждено обвинительное заключение и направлено в суд уголовное дело по ч. 3 ст. 264 УК РФ.</w:t>
      </w:r>
    </w:p>
    <w:p w:rsidR="007E72FA" w:rsidRDefault="007E72FA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</w:p>
    <w:p w:rsidR="007E72FA" w:rsidRDefault="0011356A">
      <w:pPr>
        <w:pStyle w:val="ad"/>
        <w:spacing w:after="0" w:line="180" w:lineRule="atLeast"/>
        <w:ind w:firstLine="709"/>
        <w:jc w:val="both"/>
        <w:rPr>
          <w:sz w:val="28"/>
        </w:rPr>
      </w:pPr>
      <w:r>
        <w:rPr>
          <w:sz w:val="28"/>
        </w:rPr>
        <w:t>Прокуратурой города утверждено обвинительное заключение и для рассмотрения по существу направлено в Буйнакский районный</w:t>
      </w:r>
      <w:r w:rsidR="002967E1">
        <w:rPr>
          <w:sz w:val="28"/>
        </w:rPr>
        <w:t xml:space="preserve"> </w:t>
      </w:r>
      <w:r>
        <w:rPr>
          <w:sz w:val="28"/>
        </w:rPr>
        <w:t>суд уголовное дело в отношении местного жителя, обвиняемого</w:t>
      </w:r>
      <w:r>
        <w:rPr>
          <w:sz w:val="28"/>
        </w:rPr>
        <w:t xml:space="preserve">в совершении преступления, предусмотренного </w:t>
      </w:r>
      <w:r>
        <w:rPr>
          <w:spacing w:val="-1"/>
          <w:sz w:val="28"/>
        </w:rPr>
        <w:t>ч. 3 ст. 264 УК РФ</w:t>
      </w:r>
      <w:r>
        <w:rPr>
          <w:sz w:val="28"/>
        </w:rPr>
        <w:t>– нарушение лицом, управляющим автомобилем, правил дорожного движения или эксплуатации транспортных средств, повлекшее по неосторожност</w:t>
      </w:r>
      <w:r>
        <w:rPr>
          <w:sz w:val="28"/>
        </w:rPr>
        <w:t xml:space="preserve">и смерть человека. </w:t>
      </w:r>
    </w:p>
    <w:p w:rsidR="007E72FA" w:rsidRDefault="0011356A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местный житель, управляя транспортным средством, при совершении маневра – поворот налево, не предоставил преимущество и допустил столкновение с мотоциклом, который двигался по своей полосе движения по направлению в стор</w:t>
      </w:r>
      <w:r>
        <w:rPr>
          <w:rFonts w:ascii="Times New Roman" w:hAnsi="Times New Roman"/>
          <w:sz w:val="28"/>
        </w:rPr>
        <w:t>ону г. Махачкалы.</w:t>
      </w:r>
    </w:p>
    <w:p w:rsidR="007E72FA" w:rsidRDefault="0011356A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ДТП водитель мотоцикла от полученных телесных повреждений, не совместимых с жизнью, скончался на месте. </w:t>
      </w:r>
    </w:p>
    <w:p w:rsidR="007E72FA" w:rsidRDefault="0011356A">
      <w:pPr>
        <w:tabs>
          <w:tab w:val="left" w:pos="709"/>
        </w:tabs>
        <w:spacing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Санкцией инкриминируемой статьи предусмотрена уголовная ответственность в виде лишения свободы на срок до пяти лет.</w:t>
      </w:r>
    </w:p>
    <w:p w:rsidR="007E72FA" w:rsidRDefault="007E72FA">
      <w:pPr>
        <w:spacing w:after="0" w:line="240" w:lineRule="auto"/>
        <w:rPr>
          <w:rFonts w:ascii="Times New Roman" w:hAnsi="Times New Roman"/>
          <w:sz w:val="28"/>
        </w:rPr>
      </w:pPr>
    </w:p>
    <w:p w:rsidR="007E72FA" w:rsidRDefault="0011356A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</w:t>
      </w:r>
      <w:r>
        <w:rPr>
          <w:rFonts w:ascii="Times New Roman" w:hAnsi="Times New Roman"/>
          <w:sz w:val="28"/>
        </w:rPr>
        <w:t>ощник прокурора города                                                                М.М. Омаров</w:t>
      </w:r>
    </w:p>
    <w:sectPr w:rsidR="007E72FA" w:rsidSect="007E72FA">
      <w:headerReference w:type="default" r:id="rId6"/>
      <w:headerReference w:type="first" r:id="rId7"/>
      <w:footerReference w:type="first" r:id="rId8"/>
      <w:pgSz w:w="11906" w:h="16838"/>
      <w:pgMar w:top="1276" w:right="851" w:bottom="85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56A" w:rsidRDefault="0011356A" w:rsidP="007E72FA">
      <w:pPr>
        <w:spacing w:after="0" w:line="240" w:lineRule="auto"/>
      </w:pPr>
      <w:r>
        <w:separator/>
      </w:r>
    </w:p>
  </w:endnote>
  <w:endnote w:type="continuationSeparator" w:id="1">
    <w:p w:rsidR="0011356A" w:rsidRDefault="0011356A" w:rsidP="007E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7E72FA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7E72FA" w:rsidRDefault="0011356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7E72FA" w:rsidRDefault="0011356A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1"/>
        </w:p>
      </w:tc>
    </w:tr>
  </w:tbl>
  <w:p w:rsidR="007E72FA" w:rsidRDefault="007E72FA">
    <w:pPr>
      <w:pStyle w:val="a5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56A" w:rsidRDefault="0011356A" w:rsidP="007E72FA">
      <w:pPr>
        <w:spacing w:after="0" w:line="240" w:lineRule="auto"/>
      </w:pPr>
      <w:r>
        <w:separator/>
      </w:r>
    </w:p>
  </w:footnote>
  <w:footnote w:type="continuationSeparator" w:id="1">
    <w:p w:rsidR="0011356A" w:rsidRDefault="0011356A" w:rsidP="007E7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2FA" w:rsidRDefault="0011356A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2FA" w:rsidRDefault="007E72FA">
    <w:pPr>
      <w:pStyle w:val="ab"/>
    </w:pPr>
    <w:r>
      <w:fldChar w:fldCharType="begin"/>
    </w:r>
    <w:r w:rsidR="0011356A">
      <w:instrText xml:space="preserve">PAGE </w:instrText>
    </w:r>
    <w:r w:rsidR="002967E1">
      <w:fldChar w:fldCharType="separate"/>
    </w:r>
    <w:r w:rsidR="002967E1">
      <w:rPr>
        <w:noProof/>
      </w:rPr>
      <w:t>1</w:t>
    </w:r>
    <w:r>
      <w:fldChar w:fldCharType="end"/>
    </w:r>
  </w:p>
  <w:p w:rsidR="007E72FA" w:rsidRDefault="007E72FA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72FA"/>
    <w:rsid w:val="0011356A"/>
    <w:rsid w:val="002967E1"/>
    <w:rsid w:val="007E7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E72FA"/>
  </w:style>
  <w:style w:type="paragraph" w:styleId="10">
    <w:name w:val="heading 1"/>
    <w:next w:val="a"/>
    <w:link w:val="11"/>
    <w:uiPriority w:val="9"/>
    <w:qFormat/>
    <w:rsid w:val="007E72F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E72F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E72F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E72F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E72F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E72FA"/>
  </w:style>
  <w:style w:type="paragraph" w:styleId="21">
    <w:name w:val="toc 2"/>
    <w:next w:val="a"/>
    <w:link w:val="22"/>
    <w:uiPriority w:val="39"/>
    <w:rsid w:val="007E72F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E72F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E72F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E72FA"/>
    <w:rPr>
      <w:rFonts w:ascii="XO Thames" w:hAnsi="XO Thames"/>
      <w:sz w:val="28"/>
    </w:rPr>
  </w:style>
  <w:style w:type="paragraph" w:styleId="a3">
    <w:name w:val="No Spacing"/>
    <w:link w:val="a4"/>
    <w:rsid w:val="007E72FA"/>
    <w:pPr>
      <w:spacing w:after="0" w:line="240" w:lineRule="auto"/>
    </w:pPr>
  </w:style>
  <w:style w:type="character" w:customStyle="1" w:styleId="a4">
    <w:name w:val="Без интервала Знак"/>
    <w:link w:val="a3"/>
    <w:rsid w:val="007E72FA"/>
  </w:style>
  <w:style w:type="paragraph" w:styleId="6">
    <w:name w:val="toc 6"/>
    <w:next w:val="a"/>
    <w:link w:val="60"/>
    <w:uiPriority w:val="39"/>
    <w:rsid w:val="007E72F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E72F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E72F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E72FA"/>
    <w:rPr>
      <w:rFonts w:ascii="XO Thames" w:hAnsi="XO Thames"/>
      <w:sz w:val="28"/>
    </w:rPr>
  </w:style>
  <w:style w:type="paragraph" w:customStyle="1" w:styleId="Endnote">
    <w:name w:val="Endnote"/>
    <w:link w:val="Endnote0"/>
    <w:rsid w:val="007E72F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E72F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E72FA"/>
    <w:rPr>
      <w:rFonts w:ascii="XO Thames" w:hAnsi="XO Thames"/>
      <w:b/>
      <w:sz w:val="26"/>
    </w:rPr>
  </w:style>
  <w:style w:type="paragraph" w:styleId="a5">
    <w:name w:val="footer"/>
    <w:basedOn w:val="a"/>
    <w:link w:val="a6"/>
    <w:rsid w:val="007E7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7E72FA"/>
  </w:style>
  <w:style w:type="paragraph" w:styleId="31">
    <w:name w:val="toc 3"/>
    <w:next w:val="a"/>
    <w:link w:val="32"/>
    <w:uiPriority w:val="39"/>
    <w:rsid w:val="007E72F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E72FA"/>
    <w:rPr>
      <w:rFonts w:ascii="XO Thames" w:hAnsi="XO Thames"/>
      <w:sz w:val="28"/>
    </w:rPr>
  </w:style>
  <w:style w:type="paragraph" w:styleId="a7">
    <w:name w:val="Balloon Text"/>
    <w:basedOn w:val="a"/>
    <w:link w:val="a8"/>
    <w:rsid w:val="007E72FA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sid w:val="007E72FA"/>
    <w:rPr>
      <w:rFonts w:ascii="Segoe UI" w:hAnsi="Segoe UI"/>
      <w:sz w:val="18"/>
    </w:rPr>
  </w:style>
  <w:style w:type="paragraph" w:customStyle="1" w:styleId="12">
    <w:name w:val="Основной шрифт абзаца1"/>
    <w:link w:val="5"/>
    <w:rsid w:val="007E72FA"/>
  </w:style>
  <w:style w:type="character" w:customStyle="1" w:styleId="50">
    <w:name w:val="Заголовок 5 Знак"/>
    <w:link w:val="5"/>
    <w:rsid w:val="007E72F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E72FA"/>
    <w:rPr>
      <w:rFonts w:ascii="XO Thames" w:hAnsi="XO Thames"/>
      <w:b/>
      <w:sz w:val="32"/>
    </w:rPr>
  </w:style>
  <w:style w:type="paragraph" w:customStyle="1" w:styleId="13">
    <w:name w:val="Знак сноски1"/>
    <w:basedOn w:val="12"/>
    <w:link w:val="a9"/>
    <w:rsid w:val="007E72FA"/>
    <w:rPr>
      <w:vertAlign w:val="superscript"/>
    </w:rPr>
  </w:style>
  <w:style w:type="character" w:styleId="a9">
    <w:name w:val="footnote reference"/>
    <w:basedOn w:val="a0"/>
    <w:link w:val="13"/>
    <w:rsid w:val="007E72FA"/>
    <w:rPr>
      <w:vertAlign w:val="superscript"/>
    </w:rPr>
  </w:style>
  <w:style w:type="paragraph" w:customStyle="1" w:styleId="14">
    <w:name w:val="Гиперссылка1"/>
    <w:link w:val="aa"/>
    <w:rsid w:val="007E72FA"/>
    <w:rPr>
      <w:color w:val="0000FF"/>
      <w:u w:val="single"/>
    </w:rPr>
  </w:style>
  <w:style w:type="character" w:styleId="aa">
    <w:name w:val="Hyperlink"/>
    <w:link w:val="14"/>
    <w:rsid w:val="007E72FA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E72FA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7E72FA"/>
    <w:rPr>
      <w:sz w:val="20"/>
    </w:rPr>
  </w:style>
  <w:style w:type="paragraph" w:styleId="15">
    <w:name w:val="toc 1"/>
    <w:next w:val="a"/>
    <w:link w:val="16"/>
    <w:uiPriority w:val="39"/>
    <w:rsid w:val="007E72FA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7E72F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E72F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E72F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E72F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E72FA"/>
    <w:rPr>
      <w:rFonts w:ascii="XO Thames" w:hAnsi="XO Thames"/>
      <w:sz w:val="28"/>
    </w:rPr>
  </w:style>
  <w:style w:type="paragraph" w:styleId="ab">
    <w:name w:val="header"/>
    <w:basedOn w:val="a"/>
    <w:link w:val="ac"/>
    <w:rsid w:val="007E7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1"/>
    <w:link w:val="ab"/>
    <w:rsid w:val="007E72FA"/>
  </w:style>
  <w:style w:type="paragraph" w:styleId="8">
    <w:name w:val="toc 8"/>
    <w:next w:val="a"/>
    <w:link w:val="80"/>
    <w:uiPriority w:val="39"/>
    <w:rsid w:val="007E72F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E72FA"/>
    <w:rPr>
      <w:rFonts w:ascii="XO Thames" w:hAnsi="XO Thames"/>
      <w:sz w:val="28"/>
    </w:rPr>
  </w:style>
  <w:style w:type="paragraph" w:styleId="ad">
    <w:name w:val="Normal (Web)"/>
    <w:basedOn w:val="a"/>
    <w:link w:val="ae"/>
    <w:rsid w:val="007E72F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"/>
    <w:link w:val="ad"/>
    <w:rsid w:val="007E72FA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7E72F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E72FA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7E72FA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7E72FA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rsid w:val="007E72F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7E72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E72FA"/>
    <w:rPr>
      <w:rFonts w:ascii="XO Thames" w:hAnsi="XO Thames"/>
      <w:b/>
      <w:sz w:val="24"/>
    </w:rPr>
  </w:style>
  <w:style w:type="paragraph" w:styleId="af3">
    <w:name w:val="Body Text"/>
    <w:basedOn w:val="a"/>
    <w:link w:val="af4"/>
    <w:rsid w:val="007E72FA"/>
    <w:pPr>
      <w:spacing w:after="120"/>
    </w:pPr>
  </w:style>
  <w:style w:type="character" w:customStyle="1" w:styleId="af4">
    <w:name w:val="Основной текст Знак"/>
    <w:basedOn w:val="1"/>
    <w:link w:val="af3"/>
    <w:rsid w:val="007E72FA"/>
  </w:style>
  <w:style w:type="character" w:customStyle="1" w:styleId="20">
    <w:name w:val="Заголовок 2 Знак"/>
    <w:link w:val="2"/>
    <w:rsid w:val="007E72FA"/>
    <w:rPr>
      <w:rFonts w:ascii="XO Thames" w:hAnsi="XO Thames"/>
      <w:b/>
      <w:sz w:val="28"/>
    </w:rPr>
  </w:style>
  <w:style w:type="table" w:styleId="af5">
    <w:name w:val="Table Grid"/>
    <w:basedOn w:val="a1"/>
    <w:rsid w:val="007E72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>Ya Blondinko Edition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2025-12-15T08:26:00Z</dcterms:created>
  <dcterms:modified xsi:type="dcterms:W3CDTF">2025-12-15T08:26:00Z</dcterms:modified>
</cp:coreProperties>
</file>